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708" w:rsidRDefault="00E34708" w:rsidP="00E3470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20</w:t>
      </w:r>
      <w:r>
        <w:rPr>
          <w:rFonts w:ascii="Times New Roman" w:hAnsi="Times New Roman"/>
          <w:sz w:val="24"/>
          <w:szCs w:val="24"/>
        </w:rPr>
        <w:t>/2023</w:t>
      </w:r>
    </w:p>
    <w:p w:rsidR="00E34708" w:rsidRDefault="00E34708" w:rsidP="00E3470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34708" w:rsidRDefault="00E34708" w:rsidP="00E34708">
      <w:pPr>
        <w:spacing w:line="360" w:lineRule="auto"/>
        <w:ind w:left="3402" w:right="-56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A </w:t>
      </w:r>
      <w:r>
        <w:rPr>
          <w:rFonts w:ascii="Times New Roman" w:hAnsi="Times New Roman"/>
          <w:sz w:val="24"/>
          <w:szCs w:val="24"/>
        </w:rPr>
        <w:t>PARTICIPAR DE CONGRESSO</w:t>
      </w:r>
      <w:r>
        <w:rPr>
          <w:rFonts w:ascii="Times New Roman" w:hAnsi="Times New Roman"/>
          <w:sz w:val="24"/>
          <w:szCs w:val="24"/>
        </w:rPr>
        <w:t xml:space="preserve"> NA CAPITAL FEDERAL</w:t>
      </w:r>
    </w:p>
    <w:p w:rsidR="00E34708" w:rsidRDefault="00E34708" w:rsidP="00E34708">
      <w:pPr>
        <w:spacing w:line="360" w:lineRule="auto"/>
        <w:ind w:right="-852"/>
        <w:jc w:val="left"/>
        <w:rPr>
          <w:rFonts w:ascii="Times New Roman" w:hAnsi="Times New Roman"/>
          <w:sz w:val="24"/>
          <w:szCs w:val="24"/>
        </w:rPr>
      </w:pPr>
    </w:p>
    <w:p w:rsidR="00E34708" w:rsidRDefault="00E34708" w:rsidP="00E3470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E34708" w:rsidRDefault="00E34708" w:rsidP="00E3470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E34708" w:rsidRDefault="00E34708" w:rsidP="00E3470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34708" w:rsidRDefault="00E34708" w:rsidP="00E3470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E34708" w:rsidRDefault="00E34708" w:rsidP="00E3470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Gilmar Gonçalves de Lima, Leonel </w:t>
      </w:r>
      <w:proofErr w:type="spellStart"/>
      <w:r>
        <w:rPr>
          <w:rFonts w:ascii="Times New Roman" w:hAnsi="Times New Roman"/>
          <w:sz w:val="24"/>
          <w:szCs w:val="24"/>
        </w:rPr>
        <w:t>Schossler</w:t>
      </w:r>
      <w:proofErr w:type="spellEnd"/>
      <w:r>
        <w:rPr>
          <w:rFonts w:ascii="Times New Roman" w:hAnsi="Times New Roman"/>
          <w:sz w:val="24"/>
          <w:szCs w:val="24"/>
        </w:rPr>
        <w:t xml:space="preserve"> da Silva e Osmar Viana dos Santos</w:t>
      </w:r>
      <w:r>
        <w:rPr>
          <w:rFonts w:ascii="Times New Roman" w:hAnsi="Times New Roman"/>
          <w:sz w:val="24"/>
          <w:szCs w:val="24"/>
        </w:rPr>
        <w:t xml:space="preserve"> a representar o poder Legislativo,  na cidade de Brasília – DF, </w:t>
      </w:r>
      <w:r>
        <w:rPr>
          <w:rFonts w:ascii="Times New Roman" w:hAnsi="Times New Roman"/>
          <w:sz w:val="24"/>
          <w:szCs w:val="24"/>
        </w:rPr>
        <w:t xml:space="preserve">na </w:t>
      </w:r>
      <w:r w:rsidRPr="00E34708">
        <w:rPr>
          <w:rFonts w:ascii="Times New Roman" w:hAnsi="Times New Roman"/>
          <w:sz w:val="24"/>
          <w:szCs w:val="24"/>
        </w:rPr>
        <w:t>XXII MARCHA DOS LEGISLATIVOS MUNICIPAIS – 25 a 28 de ABRIL de 2023</w:t>
      </w:r>
      <w:r>
        <w:rPr>
          <w:rFonts w:ascii="Times New Roman" w:hAnsi="Times New Roman"/>
          <w:sz w:val="24"/>
          <w:szCs w:val="24"/>
        </w:rPr>
        <w:t xml:space="preserve"> uma realização da UVB – União do Vereadores do Brasil</w:t>
      </w:r>
      <w:r>
        <w:rPr>
          <w:rFonts w:ascii="Times New Roman" w:hAnsi="Times New Roman"/>
          <w:sz w:val="24"/>
          <w:szCs w:val="24"/>
        </w:rPr>
        <w:t>.</w:t>
      </w:r>
    </w:p>
    <w:p w:rsidR="00E34708" w:rsidRDefault="00E34708" w:rsidP="00E3470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005/17 e suas alterações .</w:t>
      </w:r>
    </w:p>
    <w:p w:rsidR="00E34708" w:rsidRDefault="00E34708" w:rsidP="00E3470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E34708" w:rsidRDefault="00E34708" w:rsidP="00E3470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B74FD0">
        <w:rPr>
          <w:rFonts w:ascii="Times New Roman" w:hAnsi="Times New Roman"/>
          <w:sz w:val="24"/>
          <w:szCs w:val="24"/>
        </w:rPr>
        <w:t xml:space="preserve"> DA CÂMARA DE VEREADORES, dia 20</w:t>
      </w:r>
      <w:r>
        <w:rPr>
          <w:rFonts w:ascii="Times New Roman" w:hAnsi="Times New Roman"/>
          <w:sz w:val="24"/>
          <w:szCs w:val="24"/>
        </w:rPr>
        <w:t xml:space="preserve"> de Abril de 2023.</w:t>
      </w:r>
    </w:p>
    <w:p w:rsidR="00E34708" w:rsidRDefault="00E34708" w:rsidP="00E3470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34708" w:rsidRDefault="00E34708" w:rsidP="00E3470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E34708" w:rsidRDefault="00E34708" w:rsidP="00E34708">
      <w:pPr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                    Pre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sidente</w:t>
      </w:r>
    </w:p>
    <w:p w:rsidR="00E34708" w:rsidRDefault="00E34708" w:rsidP="00E34708"/>
    <w:p w:rsidR="00657FB6" w:rsidRDefault="00657FB6"/>
    <w:sectPr w:rsidR="00657FB6" w:rsidSect="00E34708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96"/>
    <w:rsid w:val="005C6796"/>
    <w:rsid w:val="00657FB6"/>
    <w:rsid w:val="00B74FD0"/>
    <w:rsid w:val="00E3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70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70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779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2023-04-20T18:32:00Z</cp:lastPrinted>
  <dcterms:created xsi:type="dcterms:W3CDTF">2023-04-20T18:26:00Z</dcterms:created>
  <dcterms:modified xsi:type="dcterms:W3CDTF">2023-04-20T18:33:00Z</dcterms:modified>
</cp:coreProperties>
</file>